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4B" w:rsidRPr="002C7B32" w:rsidRDefault="002C7B32" w:rsidP="002C7B32">
      <w:pPr>
        <w:pStyle w:val="Titre"/>
        <w:jc w:val="center"/>
        <w:rPr>
          <w:noProof/>
          <w:lang w:val="fr-FR"/>
        </w:rPr>
      </w:pPr>
      <w:r w:rsidRPr="002C7B32">
        <w:rPr>
          <w:noProof/>
          <w:lang w:val="fr-FR"/>
        </w:rPr>
        <w:sym w:font="Wingdings" w:char="F0E0"/>
      </w:r>
      <w:r w:rsidRPr="002C7B32">
        <w:rPr>
          <w:noProof/>
          <w:lang w:val="fr-FR"/>
        </w:rPr>
        <w:sym w:font="Wingdings" w:char="F0E0"/>
      </w:r>
      <w:r w:rsidRPr="002C7B32">
        <w:rPr>
          <w:noProof/>
          <w:lang w:val="fr-FR"/>
        </w:rPr>
        <w:sym w:font="Wingdings" w:char="F0E0"/>
      </w:r>
      <w:r w:rsidR="00190A15">
        <w:rPr>
          <w:noProof/>
          <w:lang w:val="fr-FR"/>
        </w:rPr>
        <w:t>AGRICULTURE</w:t>
      </w:r>
      <w:r w:rsidR="00190A15" w:rsidRPr="00190A15">
        <w:rPr>
          <w:noProof/>
          <w:lang w:val="fr-FR"/>
        </w:rPr>
        <w:sym w:font="Wingdings" w:char="F0DF"/>
      </w:r>
      <w:r w:rsidR="00402F55" w:rsidRPr="00402F55">
        <w:rPr>
          <w:noProof/>
          <w:lang w:val="fr-FR"/>
        </w:rPr>
        <w:sym w:font="Wingdings" w:char="F0DF"/>
      </w:r>
      <w:r w:rsidRPr="002C7B32">
        <w:rPr>
          <w:noProof/>
          <w:lang w:val="fr-FR"/>
        </w:rPr>
        <w:sym w:font="Wingdings" w:char="F0DF"/>
      </w:r>
    </w:p>
    <w:p w:rsidR="00B81E4B" w:rsidRPr="002C7B32" w:rsidRDefault="002C7B32" w:rsidP="00767BDA">
      <w:pPr>
        <w:pStyle w:val="Titre1"/>
        <w:spacing w:before="0"/>
        <w:rPr>
          <w:noProof/>
          <w:lang w:val="fr-FR" w:eastAsia="nb-NO"/>
        </w:rPr>
      </w:pPr>
      <w:r w:rsidRPr="002C7B32">
        <w:rPr>
          <w:noProof/>
          <w:lang w:val="fr-FR" w:eastAsia="nb-NO"/>
        </w:rPr>
        <w:t>CONCEPTS et termes clés</w:t>
      </w:r>
      <w:r w:rsidR="008665E2">
        <w:rPr>
          <w:noProof/>
          <w:lang w:val="fr-FR" w:eastAsia="nb-NO"/>
        </w:rPr>
        <w:t> :</w:t>
      </w:r>
    </w:p>
    <w:p w:rsidR="00E22FF0" w:rsidRPr="004A1DEA" w:rsidRDefault="006D1E33" w:rsidP="003B77BF">
      <w:pPr>
        <w:rPr>
          <w:lang w:val="fr-FR" w:eastAsia="nb-NO"/>
        </w:rPr>
      </w:pPr>
      <w:r w:rsidRPr="004A1DEA">
        <w:rPr>
          <w:i/>
          <w:lang w:val="fr-FR" w:eastAsia="nb-NO"/>
        </w:rPr>
        <w:t xml:space="preserve">Short </w:t>
      </w:r>
      <w:proofErr w:type="spellStart"/>
      <w:r w:rsidRPr="004A1DEA">
        <w:rPr>
          <w:i/>
          <w:lang w:val="fr-FR" w:eastAsia="nb-NO"/>
        </w:rPr>
        <w:t>food</w:t>
      </w:r>
      <w:proofErr w:type="spellEnd"/>
      <w:r w:rsidRPr="004A1DEA">
        <w:rPr>
          <w:i/>
          <w:lang w:val="fr-FR" w:eastAsia="nb-NO"/>
        </w:rPr>
        <w:t xml:space="preserve"> </w:t>
      </w:r>
      <w:proofErr w:type="spellStart"/>
      <w:r w:rsidRPr="004A1DEA">
        <w:rPr>
          <w:i/>
          <w:lang w:val="fr-FR" w:eastAsia="nb-NO"/>
        </w:rPr>
        <w:t>supply</w:t>
      </w:r>
      <w:proofErr w:type="spellEnd"/>
      <w:r w:rsidRPr="004A1DEA">
        <w:rPr>
          <w:i/>
          <w:lang w:val="fr-FR" w:eastAsia="nb-NO"/>
        </w:rPr>
        <w:t xml:space="preserve"> </w:t>
      </w:r>
      <w:proofErr w:type="spellStart"/>
      <w:r w:rsidRPr="004A1DEA">
        <w:rPr>
          <w:i/>
          <w:lang w:val="fr-FR" w:eastAsia="nb-NO"/>
        </w:rPr>
        <w:t>chain</w:t>
      </w:r>
      <w:proofErr w:type="spellEnd"/>
      <w:r w:rsidRPr="004A1DEA">
        <w:rPr>
          <w:lang w:val="fr-FR" w:eastAsia="nb-NO"/>
        </w:rPr>
        <w:t xml:space="preserve"> </w:t>
      </w:r>
      <w:r w:rsidR="00DB5814" w:rsidRPr="004A1DEA">
        <w:rPr>
          <w:lang w:val="fr-FR" w:eastAsia="nb-NO"/>
        </w:rPr>
        <w:t xml:space="preserve">(client = </w:t>
      </w:r>
      <w:proofErr w:type="spellStart"/>
      <w:r w:rsidR="00DB5814" w:rsidRPr="004A1DEA">
        <w:rPr>
          <w:lang w:val="fr-FR" w:eastAsia="nb-NO"/>
        </w:rPr>
        <w:t>consom’acteur</w:t>
      </w:r>
      <w:proofErr w:type="spellEnd"/>
      <w:r w:rsidR="00DB5814" w:rsidRPr="004A1DEA">
        <w:rPr>
          <w:lang w:val="fr-FR" w:eastAsia="nb-NO"/>
        </w:rPr>
        <w:t xml:space="preserve">) </w:t>
      </w:r>
      <w:r w:rsidRPr="004A1DEA">
        <w:rPr>
          <w:lang w:val="fr-FR" w:eastAsia="nb-NO"/>
        </w:rPr>
        <w:t xml:space="preserve">≠ </w:t>
      </w:r>
      <w:proofErr w:type="spellStart"/>
      <w:r w:rsidRPr="004A1DEA">
        <w:rPr>
          <w:i/>
          <w:lang w:val="fr-FR" w:eastAsia="nb-NO"/>
        </w:rPr>
        <w:t>globalized</w:t>
      </w:r>
      <w:proofErr w:type="spellEnd"/>
      <w:r w:rsidRPr="004A1DEA">
        <w:rPr>
          <w:i/>
          <w:lang w:val="fr-FR" w:eastAsia="nb-NO"/>
        </w:rPr>
        <w:t xml:space="preserve"> </w:t>
      </w:r>
      <w:proofErr w:type="spellStart"/>
      <w:r w:rsidRPr="004A1DEA">
        <w:rPr>
          <w:i/>
          <w:lang w:val="fr-FR" w:eastAsia="nb-NO"/>
        </w:rPr>
        <w:t>agrifood</w:t>
      </w:r>
      <w:proofErr w:type="spellEnd"/>
      <w:r w:rsidRPr="004A1DEA">
        <w:rPr>
          <w:i/>
          <w:lang w:val="fr-FR" w:eastAsia="nb-NO"/>
        </w:rPr>
        <w:t xml:space="preserve"> system</w:t>
      </w:r>
      <w:r w:rsidR="00DB5814" w:rsidRPr="004A1DEA">
        <w:rPr>
          <w:lang w:val="fr-FR" w:eastAsia="nb-NO"/>
        </w:rPr>
        <w:t xml:space="preserve"> (client = consommateur)</w:t>
      </w:r>
      <w:r w:rsidRPr="004A1DEA">
        <w:rPr>
          <w:lang w:val="fr-FR" w:eastAsia="nb-NO"/>
        </w:rPr>
        <w:t xml:space="preserve">. </w:t>
      </w:r>
      <w:r w:rsidR="00D94FF5" w:rsidRPr="004A1DEA">
        <w:rPr>
          <w:lang w:val="fr-FR" w:eastAsia="nb-NO"/>
        </w:rPr>
        <w:t xml:space="preserve">– </w:t>
      </w:r>
      <w:r w:rsidR="00BB2526" w:rsidRPr="004A1DEA">
        <w:rPr>
          <w:lang w:val="fr-FR" w:eastAsia="nb-NO"/>
        </w:rPr>
        <w:t xml:space="preserve">Land </w:t>
      </w:r>
      <w:proofErr w:type="spellStart"/>
      <w:r w:rsidR="00BB2526" w:rsidRPr="004A1DEA">
        <w:rPr>
          <w:lang w:val="fr-FR" w:eastAsia="nb-NO"/>
        </w:rPr>
        <w:t>Grabbing</w:t>
      </w:r>
      <w:proofErr w:type="spellEnd"/>
      <w:r w:rsidR="00D94FF5" w:rsidRPr="004A1DEA">
        <w:rPr>
          <w:lang w:val="fr-FR" w:eastAsia="nb-NO"/>
        </w:rPr>
        <w:t xml:space="preserve"> – Pastoralisme – Révolution verte – </w:t>
      </w:r>
    </w:p>
    <w:p w:rsidR="008665E2" w:rsidRPr="004A1DEA" w:rsidRDefault="008665E2" w:rsidP="00767BDA">
      <w:pPr>
        <w:pStyle w:val="Titre1"/>
        <w:spacing w:before="0"/>
        <w:rPr>
          <w:noProof/>
          <w:lang w:val="fr-FR" w:eastAsia="nb-NO"/>
        </w:rPr>
      </w:pPr>
      <w:r w:rsidRPr="004A1DEA">
        <w:rPr>
          <w:noProof/>
          <w:lang w:val="fr-FR" w:eastAsia="nb-NO"/>
        </w:rPr>
        <w:t>CHiffres :</w:t>
      </w:r>
    </w:p>
    <w:p w:rsidR="005423E6" w:rsidRPr="005423E6" w:rsidRDefault="005423E6" w:rsidP="003B77BF">
      <w:pPr>
        <w:rPr>
          <w:lang w:val="fr-FR" w:eastAsia="nb-NO"/>
        </w:rPr>
      </w:pPr>
      <w:r w:rsidRPr="005423E6">
        <w:rPr>
          <w:lang w:val="fr-FR" w:eastAsia="nb-NO"/>
        </w:rPr>
        <w:t>8% du commerce mondial ● Agriculture bi</w:t>
      </w:r>
      <w:r>
        <w:rPr>
          <w:lang w:val="fr-FR" w:eastAsia="nb-NO"/>
        </w:rPr>
        <w:t xml:space="preserve">o : 0,1% du commerce agricole </w:t>
      </w:r>
      <w:r w:rsidRPr="005423E6">
        <w:rPr>
          <w:lang w:val="fr-FR" w:eastAsia="nb-NO"/>
        </w:rPr>
        <w:t>● 1/3 de la production globale de denrées alimentaires dédiée à la consommation gaspillé (41</w:t>
      </w:r>
      <w:r>
        <w:rPr>
          <w:lang w:val="fr-FR" w:eastAsia="nb-NO"/>
        </w:rPr>
        <w:t> </w:t>
      </w:r>
      <w:r w:rsidRPr="005423E6">
        <w:rPr>
          <w:lang w:val="fr-FR" w:eastAsia="nb-NO"/>
        </w:rPr>
        <w:t>200</w:t>
      </w:r>
      <w:r>
        <w:rPr>
          <w:lang w:val="fr-FR" w:eastAsia="nb-NO"/>
        </w:rPr>
        <w:t xml:space="preserve"> </w:t>
      </w:r>
      <w:r w:rsidRPr="005423E6">
        <w:rPr>
          <w:lang w:val="fr-FR" w:eastAsia="nb-NO"/>
        </w:rPr>
        <w:t>kg par seconde)</w:t>
      </w:r>
    </w:p>
    <w:p w:rsidR="008665E2" w:rsidRDefault="00D64E4B" w:rsidP="003B77BF">
      <w:pPr>
        <w:rPr>
          <w:lang w:val="fr-FR" w:eastAsia="nb-NO"/>
        </w:rPr>
      </w:pPr>
      <w:r>
        <w:rPr>
          <w:lang w:val="fr-FR" w:eastAsia="nb-NO"/>
        </w:rPr>
        <w:t xml:space="preserve">40% de la population active mondiale est agricole. </w:t>
      </w:r>
      <w:r w:rsidR="003A3C46">
        <w:rPr>
          <w:lang w:val="fr-FR" w:eastAsia="nb-NO"/>
        </w:rPr>
        <w:t>70% des familles souffrant de sous-alimentation sont agricoles</w:t>
      </w:r>
      <w:r w:rsidR="005423E6">
        <w:rPr>
          <w:lang w:val="fr-FR" w:eastAsia="nb-NO"/>
        </w:rPr>
        <w:t xml:space="preserve"> et 78% des pauvres sont en zo</w:t>
      </w:r>
      <w:r w:rsidR="00652916">
        <w:rPr>
          <w:lang w:val="fr-FR" w:eastAsia="nb-NO"/>
        </w:rPr>
        <w:t>ne rurale</w:t>
      </w:r>
      <w:r w:rsidR="00561D50">
        <w:rPr>
          <w:lang w:val="fr-FR" w:eastAsia="nb-NO"/>
        </w:rPr>
        <w:t>. Les investissements dans le secteur agricole sont de 2 à 4 fois plus efficaces pour rédui</w:t>
      </w:r>
      <w:r w:rsidR="00CB3558">
        <w:rPr>
          <w:lang w:val="fr-FR" w:eastAsia="nb-NO"/>
        </w:rPr>
        <w:t>re la pauvreté (Banque mondiale)</w:t>
      </w:r>
      <w:r w:rsidR="001643B2">
        <w:rPr>
          <w:lang w:val="fr-FR" w:eastAsia="nb-NO"/>
        </w:rPr>
        <w:t>.</w:t>
      </w:r>
      <w:r w:rsidR="00652916">
        <w:rPr>
          <w:lang w:val="fr-FR" w:eastAsia="nb-NO"/>
        </w:rPr>
        <w:t xml:space="preserve"> D’ici 2050, il faudra produire 50% de ressources alimentaires supplémentaires. </w:t>
      </w:r>
    </w:p>
    <w:p w:rsidR="007E4943" w:rsidRDefault="005423E6" w:rsidP="003B77BF">
      <w:pPr>
        <w:rPr>
          <w:lang w:val="fr-FR" w:eastAsia="nb-NO"/>
        </w:rPr>
      </w:pPr>
      <w:r w:rsidRPr="005423E6">
        <w:rPr>
          <w:lang w:val="fr-FR" w:eastAsia="nb-NO"/>
        </w:rPr>
        <w:t xml:space="preserve">20% de la surface terrestre est cultivable soit 1,4 milliards d’hectares de terres arables. ● </w:t>
      </w:r>
      <w:r w:rsidR="00D64E4B">
        <w:rPr>
          <w:lang w:val="fr-FR" w:eastAsia="nb-NO"/>
        </w:rPr>
        <w:t>90% des exploitations de la planète font moins de 5 hectar</w:t>
      </w:r>
      <w:r>
        <w:rPr>
          <w:lang w:val="fr-FR" w:eastAsia="nb-NO"/>
        </w:rPr>
        <w:t xml:space="preserve">es, 70% font moins de 1 hectare </w:t>
      </w:r>
      <w:r w:rsidRPr="005423E6">
        <w:rPr>
          <w:lang w:val="fr-FR" w:eastAsia="nb-NO"/>
        </w:rPr>
        <w:t>●</w:t>
      </w:r>
      <w:r w:rsidR="00D64E4B">
        <w:rPr>
          <w:lang w:val="fr-FR" w:eastAsia="nb-NO"/>
        </w:rPr>
        <w:t xml:space="preserve"> Les entreprises de production agrico</w:t>
      </w:r>
      <w:r w:rsidR="007E4943">
        <w:rPr>
          <w:lang w:val="fr-FR" w:eastAsia="nb-NO"/>
        </w:rPr>
        <w:t>le géantes occupent 33% des terres en Amérique du Nord, 50% en Amérique du Sud</w:t>
      </w:r>
      <w:r>
        <w:rPr>
          <w:lang w:val="fr-FR" w:eastAsia="nb-NO"/>
        </w:rPr>
        <w:t xml:space="preserve"> </w:t>
      </w:r>
      <w:r w:rsidRPr="005423E6">
        <w:rPr>
          <w:lang w:val="fr-FR" w:eastAsia="nb-NO"/>
        </w:rPr>
        <w:t>●</w:t>
      </w:r>
      <w:r w:rsidR="007E4943">
        <w:rPr>
          <w:lang w:val="fr-FR" w:eastAsia="nb-NO"/>
        </w:rPr>
        <w:t xml:space="preserve"> </w:t>
      </w:r>
      <w:r w:rsidR="00652916">
        <w:rPr>
          <w:lang w:val="fr-FR" w:eastAsia="nb-NO"/>
        </w:rPr>
        <w:t>Exploitations familiales : 70% de la production agricole mondiale, 90% du travail agricole</w:t>
      </w:r>
      <w:r w:rsidRPr="005423E6">
        <w:rPr>
          <w:lang w:val="fr-FR" w:eastAsia="nb-NO"/>
        </w:rPr>
        <w:t>●</w:t>
      </w:r>
      <w:r w:rsidR="00652916">
        <w:rPr>
          <w:lang w:val="fr-FR" w:eastAsia="nb-NO"/>
        </w:rPr>
        <w:t xml:space="preserve"> Au Brésil, les </w:t>
      </w:r>
      <w:r w:rsidR="007E4943">
        <w:rPr>
          <w:lang w:val="fr-FR" w:eastAsia="nb-NO"/>
        </w:rPr>
        <w:t xml:space="preserve"> exploitations familiales occupent 25% des surfaces, font 85% des exploitations et assurent 70%de la consommation brésilienne. </w:t>
      </w:r>
      <w:r w:rsidRPr="005423E6">
        <w:rPr>
          <w:lang w:val="fr-FR" w:eastAsia="nb-NO"/>
        </w:rPr>
        <w:t>●</w:t>
      </w:r>
      <w:r>
        <w:rPr>
          <w:lang w:val="fr-FR" w:eastAsia="nb-NO"/>
        </w:rPr>
        <w:t xml:space="preserve"> </w:t>
      </w:r>
      <w:r w:rsidR="00652916">
        <w:rPr>
          <w:lang w:val="fr-FR" w:eastAsia="nb-NO"/>
        </w:rPr>
        <w:t xml:space="preserve"> 2014 : année mondiale de l’agriculture familiale.</w:t>
      </w:r>
      <w:r>
        <w:rPr>
          <w:lang w:val="fr-FR" w:eastAsia="nb-NO"/>
        </w:rPr>
        <w:t xml:space="preserve"> </w:t>
      </w:r>
      <w:r w:rsidR="007E4943">
        <w:rPr>
          <w:lang w:val="fr-FR" w:eastAsia="nb-NO"/>
        </w:rPr>
        <w:t>Sur les 16,5 millions d’</w:t>
      </w:r>
      <w:r>
        <w:rPr>
          <w:lang w:val="fr-FR" w:eastAsia="nb-NO"/>
        </w:rPr>
        <w:t>agriculteurs ayant cultivé des O</w:t>
      </w:r>
      <w:r w:rsidR="007E4943">
        <w:rPr>
          <w:lang w:val="fr-FR" w:eastAsia="nb-NO"/>
        </w:rPr>
        <w:t>GM, 90% d’exploitants familiaux (indiens, chinois mais aussi des burkinabés!)</w:t>
      </w:r>
    </w:p>
    <w:p w:rsidR="006D1E33" w:rsidRDefault="005423E6" w:rsidP="003B77BF">
      <w:pPr>
        <w:rPr>
          <w:lang w:val="fr-FR" w:eastAsia="nb-NO"/>
        </w:rPr>
      </w:pPr>
      <w:r w:rsidRPr="005423E6">
        <w:rPr>
          <w:lang w:val="fr-FR" w:eastAsia="nb-NO"/>
        </w:rPr>
        <w:t>Seulement 11 pays exportateurs net de céréales</w:t>
      </w:r>
      <w:r w:rsidR="00EB3AF6">
        <w:rPr>
          <w:lang w:val="fr-FR" w:eastAsia="nb-NO"/>
        </w:rPr>
        <w:t>.</w:t>
      </w:r>
      <w:r>
        <w:rPr>
          <w:lang w:val="fr-FR" w:eastAsia="nb-NO"/>
        </w:rPr>
        <w:t xml:space="preserve"> </w:t>
      </w:r>
      <w:r w:rsidR="006D1E33">
        <w:rPr>
          <w:lang w:val="fr-FR" w:eastAsia="nb-NO"/>
        </w:rPr>
        <w:t xml:space="preserve">Premier exportateur de blé : Egypte. De maïs : Japon. De riz : Nigeria. </w:t>
      </w:r>
      <w:r w:rsidR="00D16E91">
        <w:rPr>
          <w:lang w:val="fr-FR" w:eastAsia="nb-NO"/>
        </w:rPr>
        <w:t>En 2015 : 2,3 milliards d’adultes en surpoids, 0,7</w:t>
      </w:r>
      <w:r w:rsidR="00EB3AF6">
        <w:rPr>
          <w:lang w:val="fr-FR" w:eastAsia="nb-NO"/>
        </w:rPr>
        <w:t xml:space="preserve"> milliard sont</w:t>
      </w:r>
      <w:r w:rsidR="00D16E91">
        <w:rPr>
          <w:lang w:val="fr-FR" w:eastAsia="nb-NO"/>
        </w:rPr>
        <w:t xml:space="preserve"> obèses.</w:t>
      </w:r>
    </w:p>
    <w:p w:rsidR="00CB3558" w:rsidRPr="008665E2" w:rsidRDefault="00CB3558" w:rsidP="003B77BF">
      <w:pPr>
        <w:rPr>
          <w:lang w:val="fr-FR" w:eastAsia="nb-NO"/>
        </w:rPr>
      </w:pPr>
      <w:r>
        <w:rPr>
          <w:lang w:val="fr-FR" w:eastAsia="nb-NO"/>
        </w:rPr>
        <w:t xml:space="preserve">Un agriculteur de la Beauce nourrit 5500 personnes, un Malien : 2. Rendement céréalier par hectare : x25 en Beauce. Productivité par unité de main d’œuvre : x3000 en Beauce. </w:t>
      </w:r>
      <w:r w:rsidR="00D16E91">
        <w:rPr>
          <w:lang w:val="fr-FR" w:eastAsia="nb-NO"/>
        </w:rPr>
        <w:t xml:space="preserve">4% des terres africaines sont irriguées. </w:t>
      </w:r>
      <w:r w:rsidR="005423E6" w:rsidRPr="005423E6">
        <w:rPr>
          <w:lang w:val="fr-FR" w:eastAsia="nb-NO"/>
        </w:rPr>
        <w:t>Les aides versées² par l’UE et les USA pour la PAC représentent 7 fois les aides versées pour le dév</w:t>
      </w:r>
      <w:r w:rsidR="00ED6886">
        <w:rPr>
          <w:lang w:val="fr-FR" w:eastAsia="nb-NO"/>
        </w:rPr>
        <w:t xml:space="preserve">eloppement en Afrique par ces </w:t>
      </w:r>
      <w:r w:rsidR="005423E6" w:rsidRPr="005423E6">
        <w:rPr>
          <w:lang w:val="fr-FR" w:eastAsia="nb-NO"/>
        </w:rPr>
        <w:t>pays</w:t>
      </w:r>
      <w:r w:rsidR="005423E6">
        <w:rPr>
          <w:lang w:val="fr-FR" w:eastAsia="nb-NO"/>
        </w:rPr>
        <w:t>.</w:t>
      </w:r>
      <w:r w:rsidR="00ED6886">
        <w:rPr>
          <w:lang w:val="fr-FR" w:eastAsia="nb-NO"/>
        </w:rPr>
        <w:t xml:space="preserve"> Arabie : dépend à 75% de ses importations.</w:t>
      </w:r>
    </w:p>
    <w:p w:rsidR="002C7B32" w:rsidRPr="002C7B32" w:rsidRDefault="002C7B32" w:rsidP="00767BDA">
      <w:pPr>
        <w:pStyle w:val="Titre1"/>
        <w:spacing w:before="0"/>
        <w:rPr>
          <w:rFonts w:ascii="Arial" w:hAnsi="Arial"/>
          <w:noProof/>
          <w:color w:val="E76A1D"/>
          <w:lang w:val="fr-FR"/>
        </w:rPr>
      </w:pPr>
      <w:r w:rsidRPr="002C7B32">
        <w:rPr>
          <w:rFonts w:ascii="Arial" w:hAnsi="Arial"/>
          <w:noProof/>
          <w:color w:val="E76A1D"/>
          <w:lang w:val="fr-FR"/>
        </w:rPr>
        <w:t>Exemples</w:t>
      </w:r>
      <w:r w:rsidR="00B75FE6" w:rsidRPr="002C7B32">
        <w:rPr>
          <w:rFonts w:ascii="Arial" w:hAnsi="Arial"/>
          <w:noProof/>
          <w:color w:val="E76A1D"/>
          <w:lang w:val="fr-FR"/>
        </w:rPr>
        <w:t xml:space="preserve"> : </w:t>
      </w:r>
    </w:p>
    <w:p w:rsidR="001643B2" w:rsidRDefault="00561D50" w:rsidP="00767BDA">
      <w:pPr>
        <w:rPr>
          <w:lang w:val="fr-FR" w:eastAsia="nb-NO"/>
        </w:rPr>
      </w:pPr>
      <w:r>
        <w:rPr>
          <w:lang w:val="fr-FR" w:eastAsia="nb-NO"/>
        </w:rPr>
        <w:t>2003 : déclaration de Maputo, lors du sommet de  l’OUA, les dirigeants s’étaient engagés à investir 10% de leur PIB dans</w:t>
      </w:r>
      <w:r w:rsidR="001643B2">
        <w:rPr>
          <w:lang w:val="fr-FR" w:eastAsia="nb-NO"/>
        </w:rPr>
        <w:t xml:space="preserve"> le secteur</w:t>
      </w:r>
      <w:r>
        <w:rPr>
          <w:lang w:val="fr-FR" w:eastAsia="nb-NO"/>
        </w:rPr>
        <w:t>. Seuls 10 pays su</w:t>
      </w:r>
      <w:r w:rsidR="001643B2">
        <w:rPr>
          <w:lang w:val="fr-FR" w:eastAsia="nb-NO"/>
        </w:rPr>
        <w:t>r 53 ont respecté les objectifs du PDDAA (Programme Détaillé pour le Développement de l’Agriculture Africaine).</w:t>
      </w:r>
      <w:r w:rsidR="005423E6">
        <w:rPr>
          <w:lang w:val="fr-FR" w:eastAsia="nb-NO"/>
        </w:rPr>
        <w:t xml:space="preserve"> Juin 2014 : sommet de Malabo en Guinée Equatoriale. Réengagement des 10% du PIB dans le secteur + objectifs concrets. </w:t>
      </w:r>
      <w:r w:rsidR="00261895">
        <w:rPr>
          <w:lang w:val="fr-FR" w:eastAsia="nb-NO"/>
        </w:rPr>
        <w:t xml:space="preserve"> </w:t>
      </w:r>
      <w:proofErr w:type="spellStart"/>
      <w:r w:rsidR="00261895">
        <w:rPr>
          <w:lang w:val="fr-FR" w:eastAsia="nb-NO"/>
        </w:rPr>
        <w:t>African</w:t>
      </w:r>
      <w:proofErr w:type="spellEnd"/>
      <w:r w:rsidR="00261895">
        <w:rPr>
          <w:lang w:val="fr-FR" w:eastAsia="nb-NO"/>
        </w:rPr>
        <w:t xml:space="preserve"> Investment </w:t>
      </w:r>
      <w:proofErr w:type="spellStart"/>
      <w:r w:rsidR="00261895">
        <w:rPr>
          <w:lang w:val="fr-FR" w:eastAsia="nb-NO"/>
        </w:rPr>
        <w:t>Fund</w:t>
      </w:r>
      <w:proofErr w:type="spellEnd"/>
      <w:r w:rsidR="00261895">
        <w:rPr>
          <w:lang w:val="fr-FR" w:eastAsia="nb-NO"/>
        </w:rPr>
        <w:t xml:space="preserve"> (AAF) : premier fonds consacré à la production alimentaire pour l’Afrique, promu par les institutions européennes et les banques africaines de développement. </w:t>
      </w:r>
    </w:p>
    <w:p w:rsidR="002C7B32" w:rsidRDefault="00D64E4B" w:rsidP="00767BDA">
      <w:pPr>
        <w:rPr>
          <w:lang w:val="fr-FR" w:eastAsia="nb-NO"/>
        </w:rPr>
      </w:pPr>
      <w:r>
        <w:rPr>
          <w:lang w:val="fr-FR" w:eastAsia="nb-NO"/>
        </w:rPr>
        <w:t>2008 : émeutes de la fai</w:t>
      </w:r>
      <w:r w:rsidR="00652916">
        <w:rPr>
          <w:lang w:val="fr-FR" w:eastAsia="nb-NO"/>
        </w:rPr>
        <w:t>m dans une trentaine de pays – la BM a débloqué 1,6</w:t>
      </w:r>
      <w:r w:rsidR="005423E6">
        <w:rPr>
          <w:lang w:val="fr-FR" w:eastAsia="nb-NO"/>
        </w:rPr>
        <w:t>M</w:t>
      </w:r>
      <w:r w:rsidR="00652916">
        <w:rPr>
          <w:lang w:val="fr-FR" w:eastAsia="nb-NO"/>
        </w:rPr>
        <w:t>ds$, ce qui a bénéficié à 70M de personnes (49 pays).</w:t>
      </w:r>
      <w:r w:rsidR="004A1DEA">
        <w:rPr>
          <w:lang w:val="fr-FR" w:eastAsia="nb-NO"/>
        </w:rPr>
        <w:t xml:space="preserve"> En 2011 : famine dans la Corne de l’Afrique, 257 000 morts, 1 Md$ de dégâts. </w:t>
      </w:r>
    </w:p>
    <w:p w:rsidR="005423E6" w:rsidRDefault="005423E6" w:rsidP="00767BDA">
      <w:pPr>
        <w:rPr>
          <w:lang w:val="fr-FR" w:eastAsia="nb-NO"/>
        </w:rPr>
      </w:pPr>
      <w:r w:rsidRPr="005423E6">
        <w:rPr>
          <w:lang w:val="fr-FR" w:eastAsia="nb-NO"/>
        </w:rPr>
        <w:t>FMN pratiquant le land-</w:t>
      </w:r>
      <w:proofErr w:type="spellStart"/>
      <w:r w:rsidRPr="005423E6">
        <w:rPr>
          <w:lang w:val="fr-FR" w:eastAsia="nb-NO"/>
        </w:rPr>
        <w:t>grabbing</w:t>
      </w:r>
      <w:proofErr w:type="spellEnd"/>
      <w:r w:rsidRPr="005423E6">
        <w:rPr>
          <w:lang w:val="fr-FR" w:eastAsia="nb-NO"/>
        </w:rPr>
        <w:t xml:space="preserve"> : </w:t>
      </w:r>
      <w:proofErr w:type="spellStart"/>
      <w:r w:rsidRPr="005E731D">
        <w:rPr>
          <w:b/>
          <w:color w:val="009900"/>
          <w:lang w:val="fr-FR" w:eastAsia="nb-NO"/>
        </w:rPr>
        <w:t>Agrogénération</w:t>
      </w:r>
      <w:proofErr w:type="spellEnd"/>
      <w:r w:rsidRPr="005423E6">
        <w:rPr>
          <w:lang w:val="fr-FR" w:eastAsia="nb-NO"/>
        </w:rPr>
        <w:t xml:space="preserve"> (France), </w:t>
      </w:r>
      <w:proofErr w:type="spellStart"/>
      <w:r w:rsidRPr="005E731D">
        <w:rPr>
          <w:b/>
          <w:color w:val="009900"/>
          <w:lang w:val="fr-FR" w:eastAsia="nb-NO"/>
        </w:rPr>
        <w:t>Olam</w:t>
      </w:r>
      <w:proofErr w:type="spellEnd"/>
      <w:r w:rsidRPr="005E731D">
        <w:rPr>
          <w:b/>
          <w:color w:val="009900"/>
          <w:lang w:val="fr-FR" w:eastAsia="nb-NO"/>
        </w:rPr>
        <w:t xml:space="preserve"> </w:t>
      </w:r>
      <w:r w:rsidRPr="005423E6">
        <w:rPr>
          <w:lang w:val="fr-FR" w:eastAsia="nb-NO"/>
        </w:rPr>
        <w:t>(Singapour</w:t>
      </w:r>
      <w:r>
        <w:rPr>
          <w:lang w:val="fr-FR" w:eastAsia="nb-NO"/>
        </w:rPr>
        <w:t>)</w:t>
      </w:r>
      <w:r w:rsidR="00AF1927">
        <w:rPr>
          <w:lang w:val="fr-FR" w:eastAsia="nb-NO"/>
        </w:rPr>
        <w:t xml:space="preserve"> et même </w:t>
      </w:r>
      <w:r w:rsidR="00AF1927" w:rsidRPr="005E731D">
        <w:rPr>
          <w:b/>
          <w:color w:val="009900"/>
          <w:lang w:val="fr-FR" w:eastAsia="nb-NO"/>
        </w:rPr>
        <w:t>Morgan Stanley</w:t>
      </w:r>
      <w:r w:rsidR="00AF1927">
        <w:rPr>
          <w:lang w:val="fr-FR" w:eastAsia="nb-NO"/>
        </w:rPr>
        <w:t xml:space="preserve"> (USA)</w:t>
      </w:r>
      <w:r>
        <w:rPr>
          <w:lang w:val="fr-FR" w:eastAsia="nb-NO"/>
        </w:rPr>
        <w:t>.</w:t>
      </w:r>
      <w:r w:rsidRPr="005423E6">
        <w:rPr>
          <w:lang w:val="fr-FR" w:eastAsia="nb-NO"/>
        </w:rPr>
        <w:t xml:space="preserve"> Prix </w:t>
      </w:r>
      <w:r w:rsidR="00AF1927">
        <w:rPr>
          <w:lang w:val="fr-FR" w:eastAsia="nb-NO"/>
        </w:rPr>
        <w:t xml:space="preserve">de location d’un hectare </w:t>
      </w:r>
      <w:r w:rsidRPr="005423E6">
        <w:rPr>
          <w:lang w:val="fr-FR" w:eastAsia="nb-NO"/>
        </w:rPr>
        <w:t xml:space="preserve">: 2$/an alors que cultiver un hectare de </w:t>
      </w:r>
      <w:r w:rsidR="005E731D">
        <w:rPr>
          <w:lang w:val="fr-FR" w:eastAsia="nb-NO"/>
        </w:rPr>
        <w:t xml:space="preserve">palmier à huile </w:t>
      </w:r>
      <w:r w:rsidR="00720E60">
        <w:rPr>
          <w:lang w:val="fr-FR" w:eastAsia="nb-NO"/>
        </w:rPr>
        <w:t xml:space="preserve">génère </w:t>
      </w:r>
      <w:r w:rsidRPr="005423E6">
        <w:rPr>
          <w:lang w:val="fr-FR" w:eastAsia="nb-NO"/>
        </w:rPr>
        <w:t>3000$/an</w:t>
      </w:r>
      <w:r>
        <w:rPr>
          <w:lang w:val="fr-FR" w:eastAsia="nb-NO"/>
        </w:rPr>
        <w:t>.</w:t>
      </w:r>
      <w:r w:rsidR="00AF1927">
        <w:rPr>
          <w:lang w:val="fr-FR" w:eastAsia="nb-NO"/>
        </w:rPr>
        <w:t xml:space="preserve"> Top 3 : Indonésie, Soudan, Angola.</w:t>
      </w:r>
    </w:p>
    <w:p w:rsidR="00D64E4B" w:rsidRDefault="005423E6" w:rsidP="00767BDA">
      <w:pPr>
        <w:rPr>
          <w:lang w:val="fr-FR" w:eastAsia="nb-NO"/>
        </w:rPr>
      </w:pPr>
      <w:r>
        <w:rPr>
          <w:lang w:val="fr-FR" w:eastAsia="nb-NO"/>
        </w:rPr>
        <w:t>Depuis</w:t>
      </w:r>
      <w:r w:rsidR="00D64E4B">
        <w:rPr>
          <w:lang w:val="fr-FR" w:eastAsia="nb-NO"/>
        </w:rPr>
        <w:t xml:space="preserve"> 2015, le beurre, le lactose</w:t>
      </w:r>
      <w:r>
        <w:rPr>
          <w:lang w:val="fr-FR" w:eastAsia="nb-NO"/>
        </w:rPr>
        <w:t xml:space="preserve"> et la poudre de lait écrémé s</w:t>
      </w:r>
      <w:r w:rsidR="00D64E4B">
        <w:rPr>
          <w:lang w:val="fr-FR" w:eastAsia="nb-NO"/>
        </w:rPr>
        <w:t>ont cotés sur Euronext. 31 mai 2015 : fin des quotas laitiers</w:t>
      </w:r>
      <w:r w:rsidR="00722616">
        <w:rPr>
          <w:lang w:val="fr-FR" w:eastAsia="nb-NO"/>
        </w:rPr>
        <w:t>.</w:t>
      </w:r>
    </w:p>
    <w:p w:rsidR="00722616" w:rsidRDefault="00722616" w:rsidP="00767BDA">
      <w:pPr>
        <w:rPr>
          <w:lang w:val="fr-FR" w:eastAsia="nb-NO"/>
        </w:rPr>
      </w:pPr>
      <w:proofErr w:type="spellStart"/>
      <w:r w:rsidRPr="00B434A0">
        <w:rPr>
          <w:b/>
          <w:u w:val="single"/>
          <w:lang w:val="fr-FR" w:eastAsia="nb-NO"/>
        </w:rPr>
        <w:t>Farm</w:t>
      </w:r>
      <w:proofErr w:type="spellEnd"/>
      <w:r w:rsidRPr="00B434A0">
        <w:rPr>
          <w:b/>
          <w:u w:val="single"/>
          <w:lang w:val="fr-FR" w:eastAsia="nb-NO"/>
        </w:rPr>
        <w:t xml:space="preserve"> Bill</w:t>
      </w:r>
      <w:r>
        <w:rPr>
          <w:lang w:val="fr-FR" w:eastAsia="nb-NO"/>
        </w:rPr>
        <w:t> :</w:t>
      </w:r>
      <w:r w:rsidR="00510775">
        <w:rPr>
          <w:lang w:val="fr-FR" w:eastAsia="nb-NO"/>
        </w:rPr>
        <w:t xml:space="preserve"> 95Mds$</w:t>
      </w:r>
      <w:r w:rsidR="00A11E6B">
        <w:rPr>
          <w:lang w:val="fr-FR" w:eastAsia="nb-NO"/>
        </w:rPr>
        <w:t>/an</w:t>
      </w:r>
      <w:r w:rsidR="00510775">
        <w:rPr>
          <w:lang w:val="fr-FR" w:eastAsia="nb-NO"/>
        </w:rPr>
        <w:t>.</w:t>
      </w:r>
      <w:r>
        <w:rPr>
          <w:lang w:val="fr-FR" w:eastAsia="nb-NO"/>
        </w:rPr>
        <w:t xml:space="preserve"> </w:t>
      </w:r>
      <w:r w:rsidR="00510775">
        <w:rPr>
          <w:lang w:val="fr-FR" w:eastAsia="nb-NO"/>
        </w:rPr>
        <w:t xml:space="preserve">A 80%, ce sont des </w:t>
      </w:r>
      <w:proofErr w:type="spellStart"/>
      <w:r w:rsidR="00510775" w:rsidRPr="00312C64">
        <w:rPr>
          <w:i/>
          <w:lang w:val="fr-FR" w:eastAsia="nb-NO"/>
        </w:rPr>
        <w:t>food</w:t>
      </w:r>
      <w:proofErr w:type="spellEnd"/>
      <w:r w:rsidR="00510775" w:rsidRPr="00312C64">
        <w:rPr>
          <w:i/>
          <w:lang w:val="fr-FR" w:eastAsia="nb-NO"/>
        </w:rPr>
        <w:t xml:space="preserve"> </w:t>
      </w:r>
      <w:proofErr w:type="spellStart"/>
      <w:r w:rsidR="00510775" w:rsidRPr="00312C64">
        <w:rPr>
          <w:i/>
          <w:lang w:val="fr-FR" w:eastAsia="nb-NO"/>
        </w:rPr>
        <w:t>stamps</w:t>
      </w:r>
      <w:proofErr w:type="spellEnd"/>
      <w:r w:rsidR="00510775">
        <w:rPr>
          <w:lang w:val="fr-FR" w:eastAsia="nb-NO"/>
        </w:rPr>
        <w:t xml:space="preserve"> aux 48 millions de personnes les plus pauvres. </w:t>
      </w:r>
      <w:r w:rsidR="00A11E6B">
        <w:rPr>
          <w:lang w:val="fr-FR" w:eastAsia="nb-NO"/>
        </w:rPr>
        <w:t xml:space="preserve">Alors qu’ils défendaient le découplage des aides et de la production à l’OMC, ils les </w:t>
      </w:r>
      <w:proofErr w:type="spellStart"/>
      <w:r w:rsidR="00A11E6B">
        <w:rPr>
          <w:lang w:val="fr-FR" w:eastAsia="nb-NO"/>
        </w:rPr>
        <w:t>recouplent</w:t>
      </w:r>
      <w:proofErr w:type="spellEnd"/>
      <w:r w:rsidR="00A11E6B">
        <w:rPr>
          <w:lang w:val="fr-FR" w:eastAsia="nb-NO"/>
        </w:rPr>
        <w:t xml:space="preserve"> désormais via des paiements compensant la baisse de cours.</w:t>
      </w:r>
    </w:p>
    <w:p w:rsidR="00722616" w:rsidRDefault="00722616" w:rsidP="00767BDA">
      <w:pPr>
        <w:rPr>
          <w:lang w:val="fr-FR" w:eastAsia="nb-NO"/>
        </w:rPr>
      </w:pPr>
      <w:r w:rsidRPr="00B434A0">
        <w:rPr>
          <w:b/>
          <w:u w:val="single"/>
          <w:lang w:val="fr-FR" w:eastAsia="nb-NO"/>
        </w:rPr>
        <w:t>PAC</w:t>
      </w:r>
      <w:r>
        <w:rPr>
          <w:lang w:val="fr-FR" w:eastAsia="nb-NO"/>
        </w:rPr>
        <w:t xml:space="preserve"> : </w:t>
      </w:r>
      <w:r w:rsidR="00A11E6B">
        <w:rPr>
          <w:lang w:val="fr-FR" w:eastAsia="nb-NO"/>
        </w:rPr>
        <w:t>60Mds€/an. Comme le demande l’OMC, les aides sont découplées de la production, convergence des aides entre Europe de l’Ouest et de l’Est. Le pilier « rural » de la PAC fait 20% du budget (80% pour celui agricole). Plus de pouvoir des Etats désormais.</w:t>
      </w:r>
    </w:p>
    <w:p w:rsidR="00A11E6B" w:rsidRDefault="00A11E6B" w:rsidP="00767BDA">
      <w:pPr>
        <w:rPr>
          <w:lang w:val="fr-FR" w:eastAsia="nb-NO"/>
        </w:rPr>
      </w:pPr>
      <w:r>
        <w:rPr>
          <w:lang w:val="fr-FR" w:eastAsia="nb-NO"/>
        </w:rPr>
        <w:t xml:space="preserve">Transition alimentaire chez les émergents : 300 nouveaux restaurants McDonalds en Chine/an. </w:t>
      </w:r>
    </w:p>
    <w:p w:rsidR="00A11E6B" w:rsidRDefault="00A11E6B" w:rsidP="00767BDA">
      <w:pPr>
        <w:rPr>
          <w:lang w:val="fr-FR" w:eastAsia="nb-NO"/>
        </w:rPr>
      </w:pPr>
      <w:r>
        <w:rPr>
          <w:lang w:val="fr-FR" w:eastAsia="nb-NO"/>
        </w:rPr>
        <w:t xml:space="preserve">Exportateurs de viande : concentration au profit du Sud. JBS (Brésil) qui a racheté </w:t>
      </w:r>
      <w:proofErr w:type="spellStart"/>
      <w:r>
        <w:rPr>
          <w:lang w:val="fr-FR" w:eastAsia="nb-NO"/>
        </w:rPr>
        <w:t>Marfrig</w:t>
      </w:r>
      <w:proofErr w:type="spellEnd"/>
      <w:r>
        <w:rPr>
          <w:lang w:val="fr-FR" w:eastAsia="nb-NO"/>
        </w:rPr>
        <w:t xml:space="preserve"> (Brésil) est #1. </w:t>
      </w:r>
      <w:proofErr w:type="spellStart"/>
      <w:r>
        <w:rPr>
          <w:lang w:val="fr-FR" w:eastAsia="nb-NO"/>
        </w:rPr>
        <w:t>Tyson</w:t>
      </w:r>
      <w:proofErr w:type="spellEnd"/>
      <w:r>
        <w:rPr>
          <w:lang w:val="fr-FR" w:eastAsia="nb-NO"/>
        </w:rPr>
        <w:t xml:space="preserve"> </w:t>
      </w:r>
      <w:proofErr w:type="spellStart"/>
      <w:r>
        <w:rPr>
          <w:lang w:val="fr-FR" w:eastAsia="nb-NO"/>
        </w:rPr>
        <w:t>Foods</w:t>
      </w:r>
      <w:proofErr w:type="spellEnd"/>
      <w:r>
        <w:rPr>
          <w:lang w:val="fr-FR" w:eastAsia="nb-NO"/>
        </w:rPr>
        <w:t xml:space="preserve"> (Am. Nord) est #2. Le chinois WH (issu du rachat de l’américain Smithfield par </w:t>
      </w:r>
      <w:proofErr w:type="spellStart"/>
      <w:r>
        <w:rPr>
          <w:lang w:val="fr-FR" w:eastAsia="nb-NO"/>
        </w:rPr>
        <w:t>Shuanghui</w:t>
      </w:r>
      <w:proofErr w:type="spellEnd"/>
      <w:r>
        <w:rPr>
          <w:lang w:val="fr-FR" w:eastAsia="nb-NO"/>
        </w:rPr>
        <w:t xml:space="preserve"> aidé par l’Etat) est #3. Cargill : #4 </w:t>
      </w:r>
      <w:proofErr w:type="spellStart"/>
      <w:r>
        <w:rPr>
          <w:lang w:val="fr-FR" w:eastAsia="nb-NO"/>
        </w:rPr>
        <w:t>Brasil</w:t>
      </w:r>
      <w:proofErr w:type="spellEnd"/>
      <w:r>
        <w:rPr>
          <w:lang w:val="fr-FR" w:eastAsia="nb-NO"/>
        </w:rPr>
        <w:t xml:space="preserve"> </w:t>
      </w:r>
      <w:proofErr w:type="spellStart"/>
      <w:r>
        <w:rPr>
          <w:lang w:val="fr-FR" w:eastAsia="nb-NO"/>
        </w:rPr>
        <w:t>Foods</w:t>
      </w:r>
      <w:proofErr w:type="spellEnd"/>
      <w:r>
        <w:rPr>
          <w:lang w:val="fr-FR" w:eastAsia="nb-NO"/>
        </w:rPr>
        <w:t> : #5.</w:t>
      </w:r>
    </w:p>
    <w:p w:rsidR="00B439EB" w:rsidRDefault="00B439EB" w:rsidP="00767BDA">
      <w:pPr>
        <w:rPr>
          <w:lang w:val="fr-FR" w:eastAsia="nb-NO"/>
        </w:rPr>
      </w:pPr>
      <w:r>
        <w:rPr>
          <w:lang w:val="fr-FR" w:eastAsia="nb-NO"/>
        </w:rPr>
        <w:t>Céréales : échanges contrôlés par le groupe « </w:t>
      </w:r>
      <w:r w:rsidRPr="000E4EDF">
        <w:rPr>
          <w:b/>
          <w:lang w:val="fr-FR" w:eastAsia="nb-NO"/>
        </w:rPr>
        <w:t>ABCD </w:t>
      </w:r>
      <w:r>
        <w:rPr>
          <w:lang w:val="fr-FR" w:eastAsia="nb-NO"/>
        </w:rPr>
        <w:t>» (</w:t>
      </w:r>
      <w:r w:rsidRPr="000E4EDF">
        <w:rPr>
          <w:b/>
          <w:color w:val="00B050"/>
          <w:lang w:val="fr-FR" w:eastAsia="nb-NO"/>
        </w:rPr>
        <w:t>Archer Daniels Midland,</w:t>
      </w:r>
      <w:r w:rsidR="00336D68" w:rsidRPr="000E4EDF">
        <w:rPr>
          <w:b/>
          <w:color w:val="00B050"/>
          <w:lang w:val="fr-FR" w:eastAsia="nb-NO"/>
        </w:rPr>
        <w:t xml:space="preserve"> </w:t>
      </w:r>
      <w:proofErr w:type="spellStart"/>
      <w:r w:rsidRPr="000E4EDF">
        <w:rPr>
          <w:b/>
          <w:color w:val="00B050"/>
          <w:lang w:val="fr-FR" w:eastAsia="nb-NO"/>
        </w:rPr>
        <w:t>Bunge</w:t>
      </w:r>
      <w:proofErr w:type="spellEnd"/>
      <w:r w:rsidRPr="000E4EDF">
        <w:rPr>
          <w:b/>
          <w:color w:val="00B050"/>
          <w:lang w:val="fr-FR" w:eastAsia="nb-NO"/>
        </w:rPr>
        <w:t>, Cargill, Louis Dreyfus</w:t>
      </w:r>
      <w:r>
        <w:rPr>
          <w:lang w:val="fr-FR" w:eastAsia="nb-NO"/>
        </w:rPr>
        <w:t xml:space="preserve">). </w:t>
      </w:r>
      <w:r w:rsidR="005423E6">
        <w:rPr>
          <w:lang w:val="fr-FR" w:eastAsia="nb-NO"/>
        </w:rPr>
        <w:t xml:space="preserve"> Moins cher de faire venir un conteneur de blé du Mississipi à Durban que de Johannesburg à Durban. </w:t>
      </w:r>
    </w:p>
    <w:p w:rsidR="006D1E33" w:rsidRDefault="006D1E33" w:rsidP="00767BDA">
      <w:pPr>
        <w:rPr>
          <w:lang w:val="fr-FR" w:eastAsia="nb-NO"/>
        </w:rPr>
      </w:pPr>
      <w:r>
        <w:rPr>
          <w:lang w:val="fr-FR" w:eastAsia="nb-NO"/>
        </w:rPr>
        <w:t xml:space="preserve">Circuits courts: </w:t>
      </w:r>
      <w:proofErr w:type="spellStart"/>
      <w:r w:rsidRPr="006D1E33">
        <w:rPr>
          <w:i/>
          <w:lang w:val="fr-FR" w:eastAsia="nb-NO"/>
        </w:rPr>
        <w:t>Community</w:t>
      </w:r>
      <w:proofErr w:type="spellEnd"/>
      <w:r w:rsidRPr="006D1E33">
        <w:rPr>
          <w:i/>
          <w:lang w:val="fr-FR" w:eastAsia="nb-NO"/>
        </w:rPr>
        <w:t xml:space="preserve"> Support Association</w:t>
      </w:r>
      <w:r>
        <w:rPr>
          <w:lang w:val="fr-FR" w:eastAsia="nb-NO"/>
        </w:rPr>
        <w:t xml:space="preserve"> (CSA-USA), Association pour le Maintien d’une Agriculture Paysanne (AMAP-FR). Prémisses : Japon dans les 60s (</w:t>
      </w:r>
      <w:proofErr w:type="spellStart"/>
      <w:r>
        <w:rPr>
          <w:lang w:val="fr-FR" w:eastAsia="nb-NO"/>
        </w:rPr>
        <w:t>teikei</w:t>
      </w:r>
      <w:proofErr w:type="spellEnd"/>
      <w:r>
        <w:rPr>
          <w:lang w:val="fr-FR" w:eastAsia="nb-NO"/>
        </w:rPr>
        <w:t>), puis CSA dans les 90s et AMAP en 2001. 30 pays concernés. AMAP en Chine depuis 2013.</w:t>
      </w:r>
    </w:p>
    <w:p w:rsidR="00767BDA" w:rsidRDefault="00767BDA" w:rsidP="00767BDA">
      <w:pPr>
        <w:rPr>
          <w:lang w:val="fr-FR" w:eastAsia="nb-NO"/>
        </w:rPr>
      </w:pPr>
      <w:r>
        <w:rPr>
          <w:lang w:val="fr-FR" w:eastAsia="nb-NO"/>
        </w:rPr>
        <w:t xml:space="preserve">Afrique : dans les années 1980,  le FMI  et ses PAS prônait de planter de l’arachide et du soja pour acheter du riz avec les devises… </w:t>
      </w:r>
    </w:p>
    <w:p w:rsidR="006D6342" w:rsidRPr="002C7B32" w:rsidRDefault="002C7B32" w:rsidP="00767BDA">
      <w:pPr>
        <w:pStyle w:val="Titre1"/>
        <w:spacing w:before="0"/>
        <w:rPr>
          <w:rFonts w:ascii="Arial" w:hAnsi="Arial"/>
          <w:noProof/>
          <w:color w:val="E76A1D"/>
          <w:lang w:val="fr-FR"/>
        </w:rPr>
      </w:pPr>
      <w:r w:rsidRPr="002C7B32">
        <w:rPr>
          <w:rFonts w:ascii="Arial" w:hAnsi="Arial"/>
          <w:noProof/>
          <w:color w:val="E76A1D"/>
          <w:lang w:val="fr-FR"/>
        </w:rPr>
        <w:t xml:space="preserve">REFERENCES : </w:t>
      </w:r>
    </w:p>
    <w:p w:rsidR="002C7B32" w:rsidRPr="00767828" w:rsidRDefault="008079B3" w:rsidP="003B77BF">
      <w:pPr>
        <w:rPr>
          <w:lang w:val="fr-FR"/>
        </w:rPr>
      </w:pPr>
      <w:r w:rsidRPr="008079B3">
        <w:rPr>
          <w:b/>
          <w:i/>
          <w:u w:val="single"/>
          <w:lang w:val="fr-FR"/>
        </w:rPr>
        <w:t>Agriculture capitaliste : Chronique d’un désastre annoncé – André Neveu</w:t>
      </w:r>
      <w:proofErr w:type="gramStart"/>
      <w:r>
        <w:rPr>
          <w:lang w:val="fr-FR"/>
        </w:rPr>
        <w:t>  :</w:t>
      </w:r>
      <w:proofErr w:type="gramEnd"/>
      <w:r>
        <w:rPr>
          <w:lang w:val="fr-FR"/>
        </w:rPr>
        <w:t xml:space="preserve"> </w:t>
      </w:r>
    </w:p>
    <w:sectPr w:rsidR="002C7B32" w:rsidRPr="00767828" w:rsidSect="002C7B32">
      <w:pgSz w:w="12240" w:h="15840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savePreviewPicture/>
  <w:compat/>
  <w:rsids>
    <w:rsidRoot w:val="001566BD"/>
    <w:rsid w:val="00050697"/>
    <w:rsid w:val="00091ECC"/>
    <w:rsid w:val="000E3387"/>
    <w:rsid w:val="000E4EDF"/>
    <w:rsid w:val="001566BD"/>
    <w:rsid w:val="00161623"/>
    <w:rsid w:val="00162352"/>
    <w:rsid w:val="001643B2"/>
    <w:rsid w:val="00190A15"/>
    <w:rsid w:val="00226021"/>
    <w:rsid w:val="00234A1E"/>
    <w:rsid w:val="00261895"/>
    <w:rsid w:val="00263A15"/>
    <w:rsid w:val="002A2F9B"/>
    <w:rsid w:val="002C096C"/>
    <w:rsid w:val="002C7B32"/>
    <w:rsid w:val="002E15D1"/>
    <w:rsid w:val="002F61C0"/>
    <w:rsid w:val="00312C64"/>
    <w:rsid w:val="00336D68"/>
    <w:rsid w:val="0037240E"/>
    <w:rsid w:val="003A3C46"/>
    <w:rsid w:val="003B77BF"/>
    <w:rsid w:val="003D0E38"/>
    <w:rsid w:val="003E394A"/>
    <w:rsid w:val="00402F55"/>
    <w:rsid w:val="00411014"/>
    <w:rsid w:val="00432770"/>
    <w:rsid w:val="00470696"/>
    <w:rsid w:val="00496709"/>
    <w:rsid w:val="004A1DEA"/>
    <w:rsid w:val="004B1DB4"/>
    <w:rsid w:val="004B346D"/>
    <w:rsid w:val="004C4B61"/>
    <w:rsid w:val="004D0689"/>
    <w:rsid w:val="00510775"/>
    <w:rsid w:val="005423E6"/>
    <w:rsid w:val="00561D50"/>
    <w:rsid w:val="005E5F31"/>
    <w:rsid w:val="005E731D"/>
    <w:rsid w:val="006056A8"/>
    <w:rsid w:val="0061276E"/>
    <w:rsid w:val="00652696"/>
    <w:rsid w:val="00652916"/>
    <w:rsid w:val="006740A2"/>
    <w:rsid w:val="006A531C"/>
    <w:rsid w:val="006D1E33"/>
    <w:rsid w:val="006D6342"/>
    <w:rsid w:val="00720E60"/>
    <w:rsid w:val="00722616"/>
    <w:rsid w:val="0073088F"/>
    <w:rsid w:val="00767828"/>
    <w:rsid w:val="00767BDA"/>
    <w:rsid w:val="007A2E16"/>
    <w:rsid w:val="007D7565"/>
    <w:rsid w:val="007E4943"/>
    <w:rsid w:val="007F3067"/>
    <w:rsid w:val="008079B3"/>
    <w:rsid w:val="008205E6"/>
    <w:rsid w:val="008332D2"/>
    <w:rsid w:val="0086045E"/>
    <w:rsid w:val="008640F5"/>
    <w:rsid w:val="008665E2"/>
    <w:rsid w:val="009B4EA2"/>
    <w:rsid w:val="009C0B49"/>
    <w:rsid w:val="00A11E6B"/>
    <w:rsid w:val="00A158CF"/>
    <w:rsid w:val="00A2024B"/>
    <w:rsid w:val="00A31007"/>
    <w:rsid w:val="00A364D8"/>
    <w:rsid w:val="00A442D9"/>
    <w:rsid w:val="00A7322E"/>
    <w:rsid w:val="00A877BB"/>
    <w:rsid w:val="00AE672B"/>
    <w:rsid w:val="00AF1927"/>
    <w:rsid w:val="00B17F69"/>
    <w:rsid w:val="00B434A0"/>
    <w:rsid w:val="00B439EB"/>
    <w:rsid w:val="00B65C9D"/>
    <w:rsid w:val="00B67651"/>
    <w:rsid w:val="00B75FE6"/>
    <w:rsid w:val="00B81E4B"/>
    <w:rsid w:val="00B95C52"/>
    <w:rsid w:val="00BB2526"/>
    <w:rsid w:val="00C554FD"/>
    <w:rsid w:val="00C748DC"/>
    <w:rsid w:val="00CA3494"/>
    <w:rsid w:val="00CB3558"/>
    <w:rsid w:val="00D03209"/>
    <w:rsid w:val="00D16E91"/>
    <w:rsid w:val="00D64E4B"/>
    <w:rsid w:val="00D94FF5"/>
    <w:rsid w:val="00DB5814"/>
    <w:rsid w:val="00E0554D"/>
    <w:rsid w:val="00E22FF0"/>
    <w:rsid w:val="00E4387F"/>
    <w:rsid w:val="00E44AD9"/>
    <w:rsid w:val="00EB3AF6"/>
    <w:rsid w:val="00ED6886"/>
    <w:rsid w:val="00F112FE"/>
    <w:rsid w:val="00F27415"/>
    <w:rsid w:val="00F9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3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BDA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3"/>
    <w:qFormat/>
    <w:rsid w:val="00E4387F"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styleId="Titre2">
    <w:name w:val="heading 2"/>
    <w:basedOn w:val="Normal"/>
    <w:next w:val="Normal"/>
    <w:link w:val="Titre2Car"/>
    <w:uiPriority w:val="3"/>
    <w:unhideWhenUsed/>
    <w:qFormat/>
    <w:rsid w:val="00E4387F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styleId="Titre3">
    <w:name w:val="heading 3"/>
    <w:basedOn w:val="Normal"/>
    <w:next w:val="Normal"/>
    <w:link w:val="Titre3Car"/>
    <w:uiPriority w:val="3"/>
    <w:unhideWhenUsed/>
    <w:qFormat/>
    <w:rsid w:val="00E4387F"/>
    <w:pPr>
      <w:keepNext/>
      <w:keepLines/>
      <w:spacing w:before="120" w:after="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3"/>
    <w:semiHidden/>
    <w:unhideWhenUsed/>
    <w:qFormat/>
    <w:rsid w:val="00E4387F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4387F"/>
    <w:rPr>
      <w:color w:val="808080"/>
    </w:rPr>
  </w:style>
  <w:style w:type="paragraph" w:styleId="Titre">
    <w:name w:val="Title"/>
    <w:basedOn w:val="Normal"/>
    <w:link w:val="TitreCar"/>
    <w:uiPriority w:val="1"/>
    <w:qFormat/>
    <w:rsid w:val="00E4387F"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reCar">
    <w:name w:val="Titre Car"/>
    <w:basedOn w:val="Policepardfaut"/>
    <w:link w:val="Titre"/>
    <w:uiPriority w:val="1"/>
    <w:rsid w:val="00E4387F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ous-titre">
    <w:name w:val="Subtitle"/>
    <w:basedOn w:val="Normal"/>
    <w:next w:val="Normal"/>
    <w:link w:val="Sous-titreCar"/>
    <w:uiPriority w:val="2"/>
    <w:qFormat/>
    <w:rsid w:val="00E4387F"/>
    <w:pPr>
      <w:numPr>
        <w:ilvl w:val="1"/>
      </w:numPr>
      <w:spacing w:before="240" w:after="600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ous-titreCar">
    <w:name w:val="Sous-titre Car"/>
    <w:basedOn w:val="Policepardfaut"/>
    <w:link w:val="Sous-titre"/>
    <w:uiPriority w:val="2"/>
    <w:rsid w:val="00E4387F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Grilledutableau">
    <w:name w:val="Table Grid"/>
    <w:basedOn w:val="TableauNormal"/>
    <w:uiPriority w:val="39"/>
    <w:rsid w:val="00E43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3"/>
    <w:rsid w:val="00E4387F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TitreBloc">
    <w:name w:val="Titre Bloc"/>
    <w:basedOn w:val="Normal"/>
    <w:next w:val="Normalcentr"/>
    <w:uiPriority w:val="3"/>
    <w:qFormat/>
    <w:rsid w:val="00E4387F"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Lgende">
    <w:name w:val="caption"/>
    <w:basedOn w:val="Normal"/>
    <w:next w:val="Normal"/>
    <w:uiPriority w:val="3"/>
    <w:unhideWhenUsed/>
    <w:qFormat/>
    <w:rsid w:val="00E4387F"/>
    <w:pPr>
      <w:spacing w:before="120" w:after="0"/>
    </w:pPr>
    <w:rPr>
      <w:i/>
      <w:iCs/>
      <w:color w:val="595959" w:themeColor="text1" w:themeTint="A6"/>
      <w:sz w:val="14"/>
    </w:rPr>
  </w:style>
  <w:style w:type="paragraph" w:styleId="Normalcentr">
    <w:name w:val="Block Text"/>
    <w:basedOn w:val="Normal"/>
    <w:uiPriority w:val="3"/>
    <w:unhideWhenUsed/>
    <w:qFormat/>
    <w:rsid w:val="005E5F31"/>
    <w:pPr>
      <w:spacing w:after="180"/>
      <w:ind w:left="288" w:right="288"/>
    </w:pPr>
    <w:rPr>
      <w:color w:val="FFFFFF" w:themeColor="background1"/>
      <w:sz w:val="22"/>
    </w:rPr>
  </w:style>
  <w:style w:type="character" w:customStyle="1" w:styleId="Titre2Car">
    <w:name w:val="Titre 2 Car"/>
    <w:basedOn w:val="Policepardfaut"/>
    <w:link w:val="Titre2"/>
    <w:uiPriority w:val="3"/>
    <w:rsid w:val="00E4387F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Titre3Car">
    <w:name w:val="Titre 3 Car"/>
    <w:basedOn w:val="Policepardfaut"/>
    <w:link w:val="Titre3"/>
    <w:uiPriority w:val="3"/>
    <w:rsid w:val="00E4387F"/>
    <w:rPr>
      <w:b/>
      <w:bCs/>
    </w:rPr>
  </w:style>
  <w:style w:type="paragraph" w:styleId="Citation">
    <w:name w:val="Quote"/>
    <w:basedOn w:val="Normal"/>
    <w:next w:val="Normal"/>
    <w:link w:val="CitationCar"/>
    <w:uiPriority w:val="3"/>
    <w:qFormat/>
    <w:rsid w:val="00E4387F"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ionCar">
    <w:name w:val="Citation Car"/>
    <w:basedOn w:val="Policepardfaut"/>
    <w:link w:val="Citation"/>
    <w:uiPriority w:val="3"/>
    <w:rsid w:val="00E4387F"/>
    <w:rPr>
      <w:i/>
      <w:iCs/>
      <w:color w:val="404040" w:themeColor="text1" w:themeTint="BF"/>
      <w:sz w:val="28"/>
    </w:rPr>
  </w:style>
  <w:style w:type="character" w:customStyle="1" w:styleId="Titre4Car">
    <w:name w:val="Titre 4 Car"/>
    <w:basedOn w:val="Policepardfaut"/>
    <w:link w:val="Titre4"/>
    <w:uiPriority w:val="3"/>
    <w:semiHidden/>
    <w:rsid w:val="00E4387F"/>
    <w:rPr>
      <w:rFonts w:asciiTheme="majorHAnsi" w:eastAsiaTheme="majorEastAsia" w:hAnsiTheme="majorHAnsi" w:cstheme="majorBidi"/>
    </w:rPr>
  </w:style>
  <w:style w:type="paragraph" w:styleId="Sansinterligne">
    <w:name w:val="No Spacing"/>
    <w:uiPriority w:val="99"/>
    <w:qFormat/>
    <w:rsid w:val="00E4387F"/>
    <w:pPr>
      <w:spacing w:after="0" w:line="240" w:lineRule="auto"/>
    </w:pPr>
  </w:style>
  <w:style w:type="paragraph" w:customStyle="1" w:styleId="Coordonnes">
    <w:name w:val="Coordonnées"/>
    <w:basedOn w:val="Normal"/>
    <w:uiPriority w:val="4"/>
    <w:qFormat/>
    <w:rsid w:val="00E4387F"/>
    <w:pPr>
      <w:spacing w:after="0"/>
    </w:pPr>
  </w:style>
  <w:style w:type="character" w:styleId="lev">
    <w:name w:val="Strong"/>
    <w:basedOn w:val="Policepardfaut"/>
    <w:uiPriority w:val="22"/>
    <w:unhideWhenUsed/>
    <w:qFormat/>
    <w:rsid w:val="00E4387F"/>
    <w:rPr>
      <w:b/>
      <w:bCs/>
      <w:color w:val="5A5A5A" w:themeColor="text1" w:themeTint="A5"/>
    </w:rPr>
  </w:style>
  <w:style w:type="paragraph" w:customStyle="1" w:styleId="TitreContact">
    <w:name w:val="Titre Contact"/>
    <w:basedOn w:val="Normal"/>
    <w:uiPriority w:val="4"/>
    <w:qFormat/>
    <w:rsid w:val="00E4387F"/>
    <w:pPr>
      <w:spacing w:before="320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sation">
    <w:name w:val="Organisation"/>
    <w:basedOn w:val="Normal"/>
    <w:uiPriority w:val="3"/>
    <w:qFormat/>
    <w:rsid w:val="00E4387F"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387F"/>
    <w:pPr>
      <w:spacing w:after="0"/>
    </w:pPr>
    <w:rPr>
      <w:rFonts w:ascii="Segoe UI" w:hAnsi="Segoe UI" w:cs="Segoe UI"/>
      <w:sz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87F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hdi\Documents\Pr&#233;pa%20ECS3\Mod&#232;le%20perso%20fiches%20g&#233;opolitique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perso fiches géopolitique</Template>
  <TotalTime>570</TotalTime>
  <Pages>1</Pages>
  <Words>734</Words>
  <Characters>4043</Characters>
  <Application>Microsoft Office Word</Application>
  <DocSecurity>0</DocSecurity>
  <Lines>33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>CONCEPTS et termes clés :</vt:lpstr>
      <vt:lpstr>CHiffres :</vt:lpstr>
      <vt:lpstr>Exemples : </vt:lpstr>
      <vt:lpstr>REFERENCES : </vt:lpstr>
      <vt:lpstr/>
    </vt:vector>
  </TitlesOfParts>
  <Company>Hewlett-Packard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 Cornilliet</cp:lastModifiedBy>
  <cp:revision>32</cp:revision>
  <cp:lastPrinted>2012-08-02T20:18:00Z</cp:lastPrinted>
  <dcterms:created xsi:type="dcterms:W3CDTF">2014-11-21T19:32:00Z</dcterms:created>
  <dcterms:modified xsi:type="dcterms:W3CDTF">2015-04-03T14:54:00Z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